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AD020" w14:textId="5D0F7862" w:rsidR="00010DA4" w:rsidRPr="00C732E9" w:rsidRDefault="006B564C" w:rsidP="00C732E9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r w:rsidRPr="00C732E9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3F587A9" wp14:editId="0D6252B0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F2FDDE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C732E9">
        <w:rPr>
          <w:rFonts w:ascii="Arial" w:hAnsi="Arial" w:cs="Arial"/>
          <w:color w:val="1D1B11"/>
          <w:sz w:val="24"/>
          <w:szCs w:val="24"/>
        </w:rPr>
        <w:t xml:space="preserve"> </w:t>
      </w:r>
      <w:r w:rsidR="00010DA4" w:rsidRPr="00C732E9">
        <w:rPr>
          <w:rFonts w:ascii="Arial" w:hAnsi="Arial" w:cs="Arial"/>
          <w:b/>
          <w:sz w:val="24"/>
          <w:szCs w:val="24"/>
        </w:rPr>
        <w:t>From</w:t>
      </w:r>
      <w:r w:rsidR="00010DA4" w:rsidRPr="00C732E9">
        <w:rPr>
          <w:rFonts w:ascii="Arial" w:hAnsi="Arial" w:cs="Arial"/>
          <w:sz w:val="24"/>
          <w:szCs w:val="24"/>
        </w:rPr>
        <w:t xml:space="preserve"> (TSTA)</w:t>
      </w:r>
      <w:r w:rsidR="00010DA4" w:rsidRPr="00C732E9">
        <w:rPr>
          <w:rFonts w:ascii="Arial" w:hAnsi="Arial" w:cs="Arial"/>
          <w:spacing w:val="56"/>
          <w:sz w:val="24"/>
          <w:szCs w:val="24"/>
        </w:rPr>
        <w:t xml:space="preserve"> </w:t>
      </w:r>
      <w:bookmarkStart w:id="0" w:name="_Hlk188222585"/>
      <w:sdt>
        <w:sdtPr>
          <w:rPr>
            <w:rFonts w:ascii="Arial" w:hAnsi="Arial" w:cs="Arial"/>
            <w:color w:val="1D1B11"/>
            <w:sz w:val="24"/>
            <w:szCs w:val="24"/>
          </w:rPr>
          <w:id w:val="1845441349"/>
          <w:placeholder>
            <w:docPart w:val="9073DA6097B741DAA78DA6CF05861FA1"/>
          </w:placeholder>
          <w:showingPlcHdr/>
        </w:sdtPr>
        <w:sdtEndPr/>
        <w:sdtContent>
          <w:r w:rsidR="00010DA4" w:rsidRPr="00C732E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bookmarkEnd w:id="0"/>
    </w:p>
    <w:p w14:paraId="6E2DB34A" w14:textId="77777777" w:rsidR="00010DA4" w:rsidRPr="00C732E9" w:rsidRDefault="00010DA4" w:rsidP="00C732E9">
      <w:pPr>
        <w:tabs>
          <w:tab w:val="left" w:pos="7560"/>
        </w:tabs>
        <w:spacing w:before="183" w:line="360" w:lineRule="auto"/>
        <w:ind w:left="120"/>
        <w:rPr>
          <w:rFonts w:ascii="Arial" w:hAnsi="Arial" w:cs="Arial"/>
          <w:sz w:val="24"/>
          <w:szCs w:val="24"/>
        </w:rPr>
      </w:pPr>
    </w:p>
    <w:p w14:paraId="1A867F6B" w14:textId="26161631" w:rsidR="00010DA4" w:rsidRPr="00C732E9" w:rsidRDefault="00010DA4" w:rsidP="00C732E9">
      <w:pPr>
        <w:pStyle w:val="Heading1"/>
        <w:tabs>
          <w:tab w:val="left" w:pos="7265"/>
        </w:tabs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C732E9">
        <w:rPr>
          <w:rFonts w:ascii="Arial" w:hAnsi="Arial" w:cs="Arial"/>
          <w:sz w:val="24"/>
          <w:szCs w:val="24"/>
        </w:rPr>
        <w:t>To</w:t>
      </w:r>
      <w:r w:rsidRPr="00C732E9">
        <w:rPr>
          <w:rFonts w:ascii="Arial" w:hAnsi="Arial" w:cs="Arial"/>
          <w:b w:val="0"/>
          <w:bCs w:val="0"/>
          <w:sz w:val="24"/>
          <w:szCs w:val="24"/>
        </w:rPr>
        <w:t xml:space="preserve"> (candidate)</w:t>
      </w:r>
      <w:r w:rsidRPr="00C732E9">
        <w:rPr>
          <w:rFonts w:ascii="Arial" w:hAnsi="Arial" w:cs="Arial"/>
          <w:sz w:val="24"/>
          <w:szCs w:val="24"/>
        </w:rPr>
        <w:t>:</w:t>
      </w:r>
      <w:r w:rsidRPr="00C732E9">
        <w:rPr>
          <w:rFonts w:ascii="Arial" w:hAnsi="Arial" w:cs="Arial"/>
          <w:b w:val="0"/>
          <w:bCs w:val="0"/>
          <w:color w:val="1D1B11"/>
          <w:sz w:val="24"/>
          <w:szCs w:val="24"/>
        </w:rPr>
        <w:t xml:space="preserve"> </w:t>
      </w:r>
      <w:sdt>
        <w:sdtPr>
          <w:rPr>
            <w:rFonts w:ascii="Arial" w:hAnsi="Arial" w:cs="Arial"/>
            <w:b w:val="0"/>
            <w:bCs w:val="0"/>
            <w:color w:val="1D1B11"/>
            <w:sz w:val="24"/>
            <w:szCs w:val="24"/>
          </w:rPr>
          <w:id w:val="-1305775994"/>
          <w:placeholder>
            <w:docPart w:val="A995265684804BBFACAA876B49B22AD7"/>
          </w:placeholder>
          <w:showingPlcHdr/>
        </w:sdtPr>
        <w:sdtEndPr/>
        <w:sdtContent>
          <w:r w:rsidRPr="00C732E9">
            <w:rPr>
              <w:rStyle w:val="PlaceholderText"/>
              <w:rFonts w:ascii="Arial" w:hAnsi="Arial" w:cs="Arial"/>
              <w:b w:val="0"/>
              <w:bCs w:val="0"/>
              <w:color w:val="0070C0"/>
              <w:sz w:val="24"/>
              <w:szCs w:val="24"/>
            </w:rPr>
            <w:t>Click or tap here to enter text.</w:t>
          </w:r>
        </w:sdtContent>
      </w:sdt>
    </w:p>
    <w:p w14:paraId="192B26DE" w14:textId="26413EFE" w:rsidR="00010DA4" w:rsidRPr="00C732E9" w:rsidRDefault="00010DA4" w:rsidP="00C732E9">
      <w:pPr>
        <w:pStyle w:val="BodyText"/>
        <w:spacing w:line="360" w:lineRule="auto"/>
        <w:ind w:left="-28"/>
        <w:rPr>
          <w:rFonts w:ascii="Arial" w:hAnsi="Arial" w:cs="Arial"/>
          <w:sz w:val="24"/>
          <w:szCs w:val="24"/>
        </w:rPr>
      </w:pPr>
      <w:r w:rsidRPr="00C732E9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06D63BF2" wp14:editId="63C67958">
                <wp:extent cx="5761355" cy="19685"/>
                <wp:effectExtent l="19050" t="0" r="1270" b="889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1355" cy="19685"/>
                          <a:chOff x="0" y="0"/>
                          <a:chExt cx="5761355" cy="1968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9537"/>
                            <a:ext cx="57613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1355">
                                <a:moveTo>
                                  <a:pt x="0" y="0"/>
                                </a:moveTo>
                                <a:lnTo>
                                  <a:pt x="5761355" y="0"/>
                                </a:lnTo>
                              </a:path>
                            </a:pathLst>
                          </a:custGeom>
                          <a:ln w="190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22B88B" id="Group 2" o:spid="_x0000_s1026" style="width:453.65pt;height:1.55pt;mso-position-horizontal-relative:char;mso-position-vertical-relative:line" coordsize="57613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">
                <v:shape id="Graphic 3" o:spid="_x0000_s1027" style="position:absolute;top:95;width:57613;height:13;visibility:visible;mso-wrap-style:square;v-text-anchor:top" coordsize="57613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" path="m,l5761355,e" filled="f" strokeweight=".52986mm">
                  <v:path arrowok="t"/>
                </v:shape>
                <w10:anchorlock/>
              </v:group>
            </w:pict>
          </mc:Fallback>
        </mc:AlternateContent>
      </w:r>
    </w:p>
    <w:p w14:paraId="277EDB41" w14:textId="77777777" w:rsidR="00010DA4" w:rsidRPr="00C732E9" w:rsidRDefault="00010DA4" w:rsidP="00C732E9">
      <w:pPr>
        <w:pStyle w:val="ListParagraph"/>
        <w:numPr>
          <w:ilvl w:val="0"/>
          <w:numId w:val="1"/>
        </w:numPr>
        <w:tabs>
          <w:tab w:val="left" w:pos="383"/>
        </w:tabs>
        <w:spacing w:line="360" w:lineRule="auto"/>
        <w:ind w:left="383" w:hanging="248"/>
        <w:rPr>
          <w:rFonts w:ascii="Arial" w:hAnsi="Arial" w:cs="Arial"/>
          <w:b/>
          <w:sz w:val="24"/>
          <w:szCs w:val="24"/>
        </w:rPr>
      </w:pPr>
      <w:r w:rsidRPr="00C732E9">
        <w:rPr>
          <w:rFonts w:ascii="Arial" w:hAnsi="Arial" w:cs="Arial"/>
          <w:b/>
          <w:spacing w:val="-2"/>
          <w:sz w:val="24"/>
          <w:szCs w:val="24"/>
        </w:rPr>
        <w:t>Content:</w:t>
      </w:r>
    </w:p>
    <w:p w14:paraId="48AE26D4" w14:textId="77777777" w:rsidR="00010DA4" w:rsidRPr="00C732E9" w:rsidRDefault="00010DA4" w:rsidP="00C732E9">
      <w:pPr>
        <w:pStyle w:val="ListParagraph"/>
        <w:numPr>
          <w:ilvl w:val="1"/>
          <w:numId w:val="1"/>
        </w:numPr>
        <w:tabs>
          <w:tab w:val="left" w:pos="840"/>
        </w:tabs>
        <w:spacing w:before="52" w:line="360" w:lineRule="auto"/>
        <w:ind w:left="840"/>
        <w:rPr>
          <w:rFonts w:ascii="Arial" w:hAnsi="Arial" w:cs="Arial"/>
          <w:sz w:val="24"/>
          <w:szCs w:val="24"/>
        </w:rPr>
      </w:pPr>
      <w:r w:rsidRPr="00C732E9">
        <w:rPr>
          <w:rFonts w:ascii="Arial" w:hAnsi="Arial" w:cs="Arial"/>
          <w:sz w:val="24"/>
          <w:szCs w:val="24"/>
        </w:rPr>
        <w:t>Clarity</w:t>
      </w:r>
      <w:r w:rsidRPr="00C732E9">
        <w:rPr>
          <w:rFonts w:ascii="Arial" w:hAnsi="Arial" w:cs="Arial"/>
          <w:spacing w:val="-2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and</w:t>
      </w:r>
      <w:r w:rsidRPr="00C732E9">
        <w:rPr>
          <w:rFonts w:ascii="Arial" w:hAnsi="Arial" w:cs="Arial"/>
          <w:spacing w:val="-4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coherence</w:t>
      </w:r>
      <w:r w:rsidRPr="00C732E9">
        <w:rPr>
          <w:rFonts w:ascii="Arial" w:hAnsi="Arial" w:cs="Arial"/>
          <w:spacing w:val="-2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of</w:t>
      </w:r>
      <w:r w:rsidRPr="00C732E9">
        <w:rPr>
          <w:rFonts w:ascii="Arial" w:hAnsi="Arial" w:cs="Arial"/>
          <w:spacing w:val="-2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the</w:t>
      </w:r>
      <w:r w:rsidRPr="00C732E9">
        <w:rPr>
          <w:rFonts w:ascii="Arial" w:hAnsi="Arial" w:cs="Arial"/>
          <w:spacing w:val="-1"/>
          <w:sz w:val="24"/>
          <w:szCs w:val="24"/>
        </w:rPr>
        <w:t xml:space="preserve"> </w:t>
      </w:r>
      <w:r w:rsidRPr="00C732E9">
        <w:rPr>
          <w:rFonts w:ascii="Arial" w:hAnsi="Arial" w:cs="Arial"/>
          <w:spacing w:val="-2"/>
          <w:sz w:val="24"/>
          <w:szCs w:val="24"/>
        </w:rPr>
        <w:t>content</w:t>
      </w:r>
    </w:p>
    <w:p w14:paraId="5C14612A" w14:textId="77777777" w:rsidR="00010DA4" w:rsidRPr="00C732E9" w:rsidRDefault="00010DA4" w:rsidP="00C732E9">
      <w:pPr>
        <w:pStyle w:val="ListParagraph"/>
        <w:numPr>
          <w:ilvl w:val="1"/>
          <w:numId w:val="1"/>
        </w:numPr>
        <w:tabs>
          <w:tab w:val="left" w:pos="840"/>
        </w:tabs>
        <w:spacing w:before="22" w:line="360" w:lineRule="auto"/>
        <w:ind w:left="840"/>
        <w:rPr>
          <w:rFonts w:ascii="Arial" w:hAnsi="Arial" w:cs="Arial"/>
          <w:sz w:val="24"/>
          <w:szCs w:val="24"/>
        </w:rPr>
      </w:pPr>
      <w:r w:rsidRPr="00C732E9">
        <w:rPr>
          <w:rFonts w:ascii="Arial" w:hAnsi="Arial" w:cs="Arial"/>
          <w:sz w:val="24"/>
          <w:szCs w:val="24"/>
        </w:rPr>
        <w:t>Was</w:t>
      </w:r>
      <w:r w:rsidRPr="00C732E9">
        <w:rPr>
          <w:rFonts w:ascii="Arial" w:hAnsi="Arial" w:cs="Arial"/>
          <w:spacing w:val="-6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the</w:t>
      </w:r>
      <w:r w:rsidRPr="00C732E9">
        <w:rPr>
          <w:rFonts w:ascii="Arial" w:hAnsi="Arial" w:cs="Arial"/>
          <w:spacing w:val="-5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content</w:t>
      </w:r>
      <w:r w:rsidRPr="00C732E9">
        <w:rPr>
          <w:rFonts w:ascii="Arial" w:hAnsi="Arial" w:cs="Arial"/>
          <w:spacing w:val="-6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theoretically</w:t>
      </w:r>
      <w:r w:rsidRPr="00C732E9">
        <w:rPr>
          <w:rFonts w:ascii="Arial" w:hAnsi="Arial" w:cs="Arial"/>
          <w:spacing w:val="-5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understandable</w:t>
      </w:r>
      <w:r w:rsidRPr="00C732E9">
        <w:rPr>
          <w:rFonts w:ascii="Arial" w:hAnsi="Arial" w:cs="Arial"/>
          <w:spacing w:val="-6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and</w:t>
      </w:r>
      <w:r w:rsidRPr="00C732E9">
        <w:rPr>
          <w:rFonts w:ascii="Arial" w:hAnsi="Arial" w:cs="Arial"/>
          <w:spacing w:val="-7"/>
          <w:sz w:val="24"/>
          <w:szCs w:val="24"/>
        </w:rPr>
        <w:t xml:space="preserve"> </w:t>
      </w:r>
      <w:r w:rsidRPr="00C732E9">
        <w:rPr>
          <w:rFonts w:ascii="Arial" w:hAnsi="Arial" w:cs="Arial"/>
          <w:spacing w:val="-2"/>
          <w:sz w:val="24"/>
          <w:szCs w:val="24"/>
        </w:rPr>
        <w:t>accurate?</w:t>
      </w:r>
    </w:p>
    <w:p w14:paraId="75BBC9DE" w14:textId="77777777" w:rsidR="00010DA4" w:rsidRPr="00C732E9" w:rsidRDefault="00010DA4" w:rsidP="00C732E9">
      <w:pPr>
        <w:pStyle w:val="BodyText"/>
        <w:spacing w:line="360" w:lineRule="auto"/>
        <w:rPr>
          <w:rFonts w:ascii="Arial" w:hAnsi="Arial" w:cs="Arial"/>
          <w:color w:val="1D1B11"/>
          <w:sz w:val="24"/>
          <w:szCs w:val="24"/>
        </w:rPr>
      </w:pPr>
    </w:p>
    <w:p w14:paraId="01B82CE2" w14:textId="4E8B3D70" w:rsidR="00010DA4" w:rsidRPr="00C732E9" w:rsidRDefault="00626D30" w:rsidP="00C732E9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869734873"/>
          <w:placeholder>
            <w:docPart w:val="3A8A196C85F24A94BB77A9622896C9AC"/>
          </w:placeholder>
          <w:showingPlcHdr/>
        </w:sdtPr>
        <w:sdtEndPr/>
        <w:sdtContent>
          <w:r w:rsidR="00010DA4" w:rsidRPr="00C732E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15BEE15A" w14:textId="77777777" w:rsidR="00010DA4" w:rsidRPr="00C732E9" w:rsidRDefault="00010DA4" w:rsidP="00C732E9">
      <w:pPr>
        <w:pStyle w:val="BodyText"/>
        <w:spacing w:before="171" w:line="360" w:lineRule="auto"/>
        <w:rPr>
          <w:rFonts w:ascii="Arial" w:hAnsi="Arial" w:cs="Arial"/>
          <w:sz w:val="24"/>
          <w:szCs w:val="24"/>
        </w:rPr>
      </w:pPr>
    </w:p>
    <w:p w14:paraId="56D7F9D5" w14:textId="77777777" w:rsidR="00010DA4" w:rsidRPr="00C732E9" w:rsidRDefault="00010DA4" w:rsidP="00C732E9">
      <w:pPr>
        <w:pStyle w:val="BodyText"/>
        <w:spacing w:line="360" w:lineRule="auto"/>
        <w:ind w:left="-208"/>
        <w:rPr>
          <w:rFonts w:ascii="Arial" w:hAnsi="Arial" w:cs="Arial"/>
          <w:sz w:val="24"/>
          <w:szCs w:val="24"/>
        </w:rPr>
      </w:pPr>
      <w:r w:rsidRPr="00C732E9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502A1B48" wp14:editId="7A656BB9">
                <wp:extent cx="5960745" cy="19685"/>
                <wp:effectExtent l="19050" t="0" r="1904" b="889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60745" cy="19685"/>
                          <a:chOff x="0" y="0"/>
                          <a:chExt cx="5960745" cy="1968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9537"/>
                            <a:ext cx="59607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0745">
                                <a:moveTo>
                                  <a:pt x="0" y="0"/>
                                </a:moveTo>
                                <a:lnTo>
                                  <a:pt x="5960745" y="0"/>
                                </a:lnTo>
                              </a:path>
                            </a:pathLst>
                          </a:custGeom>
                          <a:ln w="190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76F0DE" id="Group 4" o:spid="_x0000_s1026" style="width:469.35pt;height:1.55pt;mso-position-horizontal-relative:char;mso-position-vertical-relative:line" coordsize="59607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">
                <v:shape id="Graphic 5" o:spid="_x0000_s1027" style="position:absolute;top:95;width:59607;height:13;visibility:visible;mso-wrap-style:square;v-text-anchor:top" coordsize="59607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" path="m,l5960745,e" filled="f" strokeweight=".52986mm">
                  <v:path arrowok="t"/>
                </v:shape>
                <w10:anchorlock/>
              </v:group>
            </w:pict>
          </mc:Fallback>
        </mc:AlternateContent>
      </w:r>
    </w:p>
    <w:p w14:paraId="0BC727F2" w14:textId="77777777" w:rsidR="00010DA4" w:rsidRPr="00C732E9" w:rsidRDefault="00010DA4" w:rsidP="00C732E9">
      <w:pPr>
        <w:pStyle w:val="Heading1"/>
        <w:numPr>
          <w:ilvl w:val="0"/>
          <w:numId w:val="1"/>
        </w:numPr>
        <w:tabs>
          <w:tab w:val="left" w:pos="383"/>
        </w:tabs>
        <w:spacing w:line="360" w:lineRule="auto"/>
        <w:ind w:left="383" w:hanging="248"/>
        <w:rPr>
          <w:rFonts w:ascii="Arial" w:hAnsi="Arial" w:cs="Arial"/>
          <w:sz w:val="24"/>
          <w:szCs w:val="24"/>
        </w:rPr>
      </w:pPr>
      <w:r w:rsidRPr="00C732E9">
        <w:rPr>
          <w:rFonts w:ascii="Arial" w:hAnsi="Arial" w:cs="Arial"/>
          <w:sz w:val="24"/>
          <w:szCs w:val="24"/>
        </w:rPr>
        <w:t>Selection</w:t>
      </w:r>
      <w:r w:rsidRPr="00C732E9">
        <w:rPr>
          <w:rFonts w:ascii="Arial" w:hAnsi="Arial" w:cs="Arial"/>
          <w:spacing w:val="-6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and</w:t>
      </w:r>
      <w:r w:rsidRPr="00C732E9">
        <w:rPr>
          <w:rFonts w:ascii="Arial" w:hAnsi="Arial" w:cs="Arial"/>
          <w:spacing w:val="-1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organisation</w:t>
      </w:r>
      <w:r w:rsidRPr="00C732E9">
        <w:rPr>
          <w:rFonts w:ascii="Arial" w:hAnsi="Arial" w:cs="Arial"/>
          <w:spacing w:val="-5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of</w:t>
      </w:r>
      <w:r w:rsidRPr="00C732E9">
        <w:rPr>
          <w:rFonts w:ascii="Arial" w:hAnsi="Arial" w:cs="Arial"/>
          <w:spacing w:val="-2"/>
          <w:sz w:val="24"/>
          <w:szCs w:val="24"/>
        </w:rPr>
        <w:t xml:space="preserve"> content:</w:t>
      </w:r>
    </w:p>
    <w:p w14:paraId="72542FB9" w14:textId="143E2EFF" w:rsidR="00010DA4" w:rsidRPr="00C732E9" w:rsidRDefault="00010DA4" w:rsidP="00C732E9">
      <w:pPr>
        <w:pStyle w:val="ListParagraph"/>
        <w:numPr>
          <w:ilvl w:val="1"/>
          <w:numId w:val="1"/>
        </w:numPr>
        <w:tabs>
          <w:tab w:val="left" w:pos="840"/>
        </w:tabs>
        <w:spacing w:before="53" w:line="360" w:lineRule="auto"/>
        <w:ind w:left="840"/>
        <w:rPr>
          <w:rFonts w:ascii="Arial" w:hAnsi="Arial" w:cs="Arial"/>
          <w:sz w:val="24"/>
          <w:szCs w:val="24"/>
        </w:rPr>
      </w:pPr>
      <w:r w:rsidRPr="00C732E9">
        <w:rPr>
          <w:rFonts w:ascii="Arial" w:hAnsi="Arial" w:cs="Arial"/>
          <w:sz w:val="24"/>
          <w:szCs w:val="24"/>
        </w:rPr>
        <w:t>Diagrams</w:t>
      </w:r>
      <w:r w:rsidRPr="00C732E9">
        <w:rPr>
          <w:rFonts w:ascii="Arial" w:hAnsi="Arial" w:cs="Arial"/>
          <w:spacing w:val="-4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and</w:t>
      </w:r>
      <w:r w:rsidRPr="00C732E9">
        <w:rPr>
          <w:rFonts w:ascii="Arial" w:hAnsi="Arial" w:cs="Arial"/>
          <w:spacing w:val="-5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examples</w:t>
      </w:r>
      <w:r w:rsidRPr="00C732E9">
        <w:rPr>
          <w:rFonts w:ascii="Arial" w:hAnsi="Arial" w:cs="Arial"/>
          <w:spacing w:val="-3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used;</w:t>
      </w:r>
      <w:r w:rsidRPr="00C732E9">
        <w:rPr>
          <w:rFonts w:ascii="Arial" w:hAnsi="Arial" w:cs="Arial"/>
          <w:spacing w:val="-4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organisation</w:t>
      </w:r>
      <w:r w:rsidRPr="00C732E9">
        <w:rPr>
          <w:rFonts w:ascii="Arial" w:hAnsi="Arial" w:cs="Arial"/>
          <w:spacing w:val="-5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of</w:t>
      </w:r>
      <w:r w:rsidRPr="00C732E9">
        <w:rPr>
          <w:rFonts w:ascii="Arial" w:hAnsi="Arial" w:cs="Arial"/>
          <w:spacing w:val="-3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the</w:t>
      </w:r>
      <w:r w:rsidRPr="00C732E9">
        <w:rPr>
          <w:rFonts w:ascii="Arial" w:hAnsi="Arial" w:cs="Arial"/>
          <w:spacing w:val="-3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materials</w:t>
      </w:r>
      <w:r w:rsidRPr="00C732E9">
        <w:rPr>
          <w:rFonts w:ascii="Arial" w:hAnsi="Arial" w:cs="Arial"/>
          <w:spacing w:val="4"/>
          <w:sz w:val="24"/>
          <w:szCs w:val="24"/>
        </w:rPr>
        <w:t xml:space="preserve"> </w:t>
      </w:r>
      <w:r w:rsidRPr="00C732E9">
        <w:rPr>
          <w:rFonts w:ascii="Arial" w:hAnsi="Arial" w:cs="Arial"/>
          <w:spacing w:val="-2"/>
          <w:sz w:val="24"/>
          <w:szCs w:val="24"/>
        </w:rPr>
        <w:t>presented.</w:t>
      </w:r>
    </w:p>
    <w:p w14:paraId="22B7D0FB" w14:textId="77777777" w:rsidR="00010DA4" w:rsidRPr="00C732E9" w:rsidRDefault="00010DA4" w:rsidP="00C732E9">
      <w:pPr>
        <w:pStyle w:val="ListParagraph"/>
        <w:numPr>
          <w:ilvl w:val="1"/>
          <w:numId w:val="1"/>
        </w:numPr>
        <w:tabs>
          <w:tab w:val="left" w:pos="840"/>
        </w:tabs>
        <w:spacing w:before="22" w:line="360" w:lineRule="auto"/>
        <w:ind w:left="840"/>
        <w:rPr>
          <w:rFonts w:ascii="Arial" w:hAnsi="Arial" w:cs="Arial"/>
          <w:sz w:val="24"/>
          <w:szCs w:val="24"/>
        </w:rPr>
      </w:pPr>
      <w:r w:rsidRPr="00C732E9">
        <w:rPr>
          <w:rFonts w:ascii="Arial" w:hAnsi="Arial" w:cs="Arial"/>
          <w:sz w:val="24"/>
          <w:szCs w:val="24"/>
        </w:rPr>
        <w:t>Appropriateness</w:t>
      </w:r>
      <w:r w:rsidRPr="00C732E9">
        <w:rPr>
          <w:rFonts w:ascii="Arial" w:hAnsi="Arial" w:cs="Arial"/>
          <w:spacing w:val="-3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of</w:t>
      </w:r>
      <w:r w:rsidRPr="00C732E9">
        <w:rPr>
          <w:rFonts w:ascii="Arial" w:hAnsi="Arial" w:cs="Arial"/>
          <w:spacing w:val="-3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the</w:t>
      </w:r>
      <w:r w:rsidRPr="00C732E9">
        <w:rPr>
          <w:rFonts w:ascii="Arial" w:hAnsi="Arial" w:cs="Arial"/>
          <w:spacing w:val="-3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material</w:t>
      </w:r>
      <w:r w:rsidRPr="00C732E9">
        <w:rPr>
          <w:rFonts w:ascii="Arial" w:hAnsi="Arial" w:cs="Arial"/>
          <w:spacing w:val="-3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for</w:t>
      </w:r>
      <w:r w:rsidRPr="00C732E9">
        <w:rPr>
          <w:rFonts w:ascii="Arial" w:hAnsi="Arial" w:cs="Arial"/>
          <w:spacing w:val="-3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the</w:t>
      </w:r>
      <w:r w:rsidRPr="00C732E9">
        <w:rPr>
          <w:rFonts w:ascii="Arial" w:hAnsi="Arial" w:cs="Arial"/>
          <w:spacing w:val="-2"/>
          <w:sz w:val="24"/>
          <w:szCs w:val="24"/>
        </w:rPr>
        <w:t xml:space="preserve"> audience</w:t>
      </w:r>
    </w:p>
    <w:p w14:paraId="00D901EF" w14:textId="77777777" w:rsidR="00010DA4" w:rsidRPr="00C732E9" w:rsidRDefault="00010DA4" w:rsidP="00C732E9">
      <w:pPr>
        <w:pStyle w:val="ListParagraph"/>
        <w:numPr>
          <w:ilvl w:val="1"/>
          <w:numId w:val="1"/>
        </w:numPr>
        <w:tabs>
          <w:tab w:val="left" w:pos="840"/>
        </w:tabs>
        <w:spacing w:before="27" w:line="360" w:lineRule="auto"/>
        <w:ind w:left="840"/>
        <w:rPr>
          <w:rFonts w:ascii="Arial" w:hAnsi="Arial" w:cs="Arial"/>
          <w:sz w:val="24"/>
          <w:szCs w:val="24"/>
        </w:rPr>
      </w:pPr>
      <w:r w:rsidRPr="00C732E9">
        <w:rPr>
          <w:rFonts w:ascii="Arial" w:hAnsi="Arial" w:cs="Arial"/>
          <w:sz w:val="24"/>
          <w:szCs w:val="24"/>
        </w:rPr>
        <w:t>The</w:t>
      </w:r>
      <w:r w:rsidRPr="00C732E9">
        <w:rPr>
          <w:rFonts w:ascii="Arial" w:hAnsi="Arial" w:cs="Arial"/>
          <w:spacing w:val="-3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advantages</w:t>
      </w:r>
      <w:r w:rsidRPr="00C732E9">
        <w:rPr>
          <w:rFonts w:ascii="Arial" w:hAnsi="Arial" w:cs="Arial"/>
          <w:spacing w:val="-3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and</w:t>
      </w:r>
      <w:r w:rsidRPr="00C732E9">
        <w:rPr>
          <w:rFonts w:ascii="Arial" w:hAnsi="Arial" w:cs="Arial"/>
          <w:spacing w:val="-5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disadvantages</w:t>
      </w:r>
      <w:r w:rsidRPr="00C732E9">
        <w:rPr>
          <w:rFonts w:ascii="Arial" w:hAnsi="Arial" w:cs="Arial"/>
          <w:spacing w:val="-3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of</w:t>
      </w:r>
      <w:r w:rsidRPr="00C732E9">
        <w:rPr>
          <w:rFonts w:ascii="Arial" w:hAnsi="Arial" w:cs="Arial"/>
          <w:spacing w:val="-2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the</w:t>
      </w:r>
      <w:r w:rsidRPr="00C732E9">
        <w:rPr>
          <w:rFonts w:ascii="Arial" w:hAnsi="Arial" w:cs="Arial"/>
          <w:spacing w:val="-3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format</w:t>
      </w:r>
      <w:r w:rsidRPr="00C732E9">
        <w:rPr>
          <w:rFonts w:ascii="Arial" w:hAnsi="Arial" w:cs="Arial"/>
          <w:spacing w:val="3"/>
          <w:sz w:val="24"/>
          <w:szCs w:val="24"/>
        </w:rPr>
        <w:t xml:space="preserve"> </w:t>
      </w:r>
      <w:r w:rsidRPr="00C732E9">
        <w:rPr>
          <w:rFonts w:ascii="Arial" w:hAnsi="Arial" w:cs="Arial"/>
          <w:spacing w:val="-2"/>
          <w:sz w:val="24"/>
          <w:szCs w:val="24"/>
        </w:rPr>
        <w:t>used.</w:t>
      </w:r>
    </w:p>
    <w:p w14:paraId="202BCBA6" w14:textId="77777777" w:rsidR="00010DA4" w:rsidRPr="00C732E9" w:rsidRDefault="00010DA4" w:rsidP="00C732E9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4B305E05" w14:textId="77CE2A01" w:rsidR="00010DA4" w:rsidRPr="00C732E9" w:rsidRDefault="00626D30" w:rsidP="00C732E9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-2139567495"/>
          <w:placeholder>
            <w:docPart w:val="303CB84A7314498AA2BA4D9FD397C4D8"/>
          </w:placeholder>
          <w:showingPlcHdr/>
        </w:sdtPr>
        <w:sdtEndPr/>
        <w:sdtContent>
          <w:r w:rsidR="00010DA4" w:rsidRPr="00C732E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1993CC6F" w14:textId="77777777" w:rsidR="00010DA4" w:rsidRPr="00C732E9" w:rsidRDefault="00010DA4" w:rsidP="00C732E9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2589A72B" w14:textId="77777777" w:rsidR="00010DA4" w:rsidRPr="00C732E9" w:rsidRDefault="00010DA4" w:rsidP="00C732E9">
      <w:pPr>
        <w:pStyle w:val="BodyText"/>
        <w:spacing w:line="360" w:lineRule="auto"/>
        <w:ind w:left="-208"/>
        <w:rPr>
          <w:rFonts w:ascii="Arial" w:hAnsi="Arial" w:cs="Arial"/>
          <w:sz w:val="24"/>
          <w:szCs w:val="24"/>
        </w:rPr>
      </w:pPr>
      <w:r w:rsidRPr="00C732E9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1FE29EDB" wp14:editId="53F4FAC5">
                <wp:extent cx="5985510" cy="19685"/>
                <wp:effectExtent l="19050" t="0" r="5714" b="889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85510" cy="19685"/>
                          <a:chOff x="0" y="0"/>
                          <a:chExt cx="5985510" cy="1968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9537"/>
                            <a:ext cx="59855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85510">
                                <a:moveTo>
                                  <a:pt x="0" y="0"/>
                                </a:moveTo>
                                <a:lnTo>
                                  <a:pt x="5985510" y="0"/>
                                </a:lnTo>
                              </a:path>
                            </a:pathLst>
                          </a:custGeom>
                          <a:ln w="190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7C73B4" id="Group 6" o:spid="_x0000_s1026" style="width:471.3pt;height:1.55pt;mso-position-horizontal-relative:char;mso-position-vertical-relative:line" coordsize="59855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">
                <v:shape id="Graphic 7" o:spid="_x0000_s1027" style="position:absolute;top:95;width:59855;height:13;visibility:visible;mso-wrap-style:square;v-text-anchor:top" coordsize="59855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" path="m,l5985510,e" filled="f" strokeweight=".52986mm">
                  <v:path arrowok="t"/>
                </v:shape>
                <w10:anchorlock/>
              </v:group>
            </w:pict>
          </mc:Fallback>
        </mc:AlternateContent>
      </w:r>
    </w:p>
    <w:p w14:paraId="7E601888" w14:textId="77777777" w:rsidR="00010DA4" w:rsidRPr="00C732E9" w:rsidRDefault="00010DA4" w:rsidP="00C732E9">
      <w:pPr>
        <w:pStyle w:val="Heading1"/>
        <w:numPr>
          <w:ilvl w:val="0"/>
          <w:numId w:val="1"/>
        </w:numPr>
        <w:tabs>
          <w:tab w:val="left" w:pos="383"/>
        </w:tabs>
        <w:spacing w:line="360" w:lineRule="auto"/>
        <w:ind w:left="383" w:hanging="248"/>
        <w:rPr>
          <w:rFonts w:ascii="Arial" w:hAnsi="Arial" w:cs="Arial"/>
          <w:sz w:val="24"/>
          <w:szCs w:val="24"/>
        </w:rPr>
      </w:pPr>
      <w:r w:rsidRPr="00C732E9">
        <w:rPr>
          <w:rFonts w:ascii="Arial" w:hAnsi="Arial" w:cs="Arial"/>
          <w:sz w:val="24"/>
          <w:szCs w:val="24"/>
        </w:rPr>
        <w:t>Use</w:t>
      </w:r>
      <w:r w:rsidRPr="00C732E9">
        <w:rPr>
          <w:rFonts w:ascii="Arial" w:hAnsi="Arial" w:cs="Arial"/>
          <w:spacing w:val="-2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of</w:t>
      </w:r>
      <w:r w:rsidRPr="00C732E9">
        <w:rPr>
          <w:rFonts w:ascii="Arial" w:hAnsi="Arial" w:cs="Arial"/>
          <w:spacing w:val="-1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the</w:t>
      </w:r>
      <w:r w:rsidRPr="00C732E9">
        <w:rPr>
          <w:rFonts w:ascii="Arial" w:hAnsi="Arial" w:cs="Arial"/>
          <w:spacing w:val="-1"/>
          <w:sz w:val="24"/>
          <w:szCs w:val="24"/>
        </w:rPr>
        <w:t xml:space="preserve"> </w:t>
      </w:r>
      <w:r w:rsidRPr="00C732E9">
        <w:rPr>
          <w:rFonts w:ascii="Arial" w:hAnsi="Arial" w:cs="Arial"/>
          <w:spacing w:val="-2"/>
          <w:sz w:val="24"/>
          <w:szCs w:val="24"/>
        </w:rPr>
        <w:t>process:</w:t>
      </w:r>
    </w:p>
    <w:p w14:paraId="479A0980" w14:textId="77777777" w:rsidR="00010DA4" w:rsidRPr="00C732E9" w:rsidRDefault="00010DA4" w:rsidP="00C732E9">
      <w:pPr>
        <w:pStyle w:val="ListParagraph"/>
        <w:numPr>
          <w:ilvl w:val="1"/>
          <w:numId w:val="1"/>
        </w:numPr>
        <w:tabs>
          <w:tab w:val="left" w:pos="840"/>
        </w:tabs>
        <w:spacing w:before="48" w:line="360" w:lineRule="auto"/>
        <w:ind w:left="840"/>
        <w:rPr>
          <w:rFonts w:ascii="Arial" w:hAnsi="Arial" w:cs="Arial"/>
          <w:sz w:val="24"/>
          <w:szCs w:val="24"/>
        </w:rPr>
      </w:pPr>
      <w:r w:rsidRPr="00C732E9">
        <w:rPr>
          <w:rFonts w:ascii="Arial" w:hAnsi="Arial" w:cs="Arial"/>
          <w:sz w:val="24"/>
          <w:szCs w:val="24"/>
        </w:rPr>
        <w:t>Contact</w:t>
      </w:r>
      <w:r w:rsidRPr="00C732E9">
        <w:rPr>
          <w:rFonts w:ascii="Arial" w:hAnsi="Arial" w:cs="Arial"/>
          <w:spacing w:val="-4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with</w:t>
      </w:r>
      <w:r w:rsidRPr="00C732E9">
        <w:rPr>
          <w:rFonts w:ascii="Arial" w:hAnsi="Arial" w:cs="Arial"/>
          <w:spacing w:val="-5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the</w:t>
      </w:r>
      <w:r w:rsidRPr="00C732E9">
        <w:rPr>
          <w:rFonts w:ascii="Arial" w:hAnsi="Arial" w:cs="Arial"/>
          <w:spacing w:val="-2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audience,</w:t>
      </w:r>
      <w:r w:rsidRPr="00C732E9">
        <w:rPr>
          <w:rFonts w:ascii="Arial" w:hAnsi="Arial" w:cs="Arial"/>
          <w:spacing w:val="-2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maintaining</w:t>
      </w:r>
      <w:r w:rsidRPr="00C732E9">
        <w:rPr>
          <w:rFonts w:ascii="Arial" w:hAnsi="Arial" w:cs="Arial"/>
          <w:spacing w:val="-1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an</w:t>
      </w:r>
      <w:r w:rsidRPr="00C732E9">
        <w:rPr>
          <w:rFonts w:ascii="Arial" w:hAnsi="Arial" w:cs="Arial"/>
          <w:spacing w:val="-4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OK</w:t>
      </w:r>
      <w:r w:rsidRPr="00C732E9">
        <w:rPr>
          <w:rFonts w:ascii="Arial" w:hAnsi="Arial" w:cs="Arial"/>
          <w:spacing w:val="3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–</w:t>
      </w:r>
      <w:r w:rsidRPr="00C732E9">
        <w:rPr>
          <w:rFonts w:ascii="Arial" w:hAnsi="Arial" w:cs="Arial"/>
          <w:spacing w:val="-2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OK</w:t>
      </w:r>
      <w:r w:rsidRPr="00C732E9">
        <w:rPr>
          <w:rFonts w:ascii="Arial" w:hAnsi="Arial" w:cs="Arial"/>
          <w:spacing w:val="-6"/>
          <w:sz w:val="24"/>
          <w:szCs w:val="24"/>
        </w:rPr>
        <w:t xml:space="preserve"> </w:t>
      </w:r>
      <w:r w:rsidRPr="00C732E9">
        <w:rPr>
          <w:rFonts w:ascii="Arial" w:hAnsi="Arial" w:cs="Arial"/>
          <w:spacing w:val="-2"/>
          <w:sz w:val="24"/>
          <w:szCs w:val="24"/>
        </w:rPr>
        <w:t>attitude.</w:t>
      </w:r>
    </w:p>
    <w:p w14:paraId="7B6B4325" w14:textId="77777777" w:rsidR="00010DA4" w:rsidRPr="00C732E9" w:rsidRDefault="00010DA4" w:rsidP="00C732E9">
      <w:pPr>
        <w:pStyle w:val="ListParagraph"/>
        <w:numPr>
          <w:ilvl w:val="1"/>
          <w:numId w:val="1"/>
        </w:numPr>
        <w:tabs>
          <w:tab w:val="left" w:pos="840"/>
        </w:tabs>
        <w:spacing w:before="27" w:line="360" w:lineRule="auto"/>
        <w:ind w:left="840"/>
        <w:rPr>
          <w:rFonts w:ascii="Arial" w:hAnsi="Arial" w:cs="Arial"/>
          <w:sz w:val="24"/>
          <w:szCs w:val="24"/>
        </w:rPr>
      </w:pPr>
      <w:r w:rsidRPr="00C732E9">
        <w:rPr>
          <w:rFonts w:ascii="Arial" w:hAnsi="Arial" w:cs="Arial"/>
          <w:sz w:val="24"/>
          <w:szCs w:val="24"/>
        </w:rPr>
        <w:t>Use</w:t>
      </w:r>
      <w:r w:rsidRPr="00C732E9">
        <w:rPr>
          <w:rFonts w:ascii="Arial" w:hAnsi="Arial" w:cs="Arial"/>
          <w:spacing w:val="-6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of</w:t>
      </w:r>
      <w:r w:rsidRPr="00C732E9">
        <w:rPr>
          <w:rFonts w:ascii="Arial" w:hAnsi="Arial" w:cs="Arial"/>
          <w:spacing w:val="-4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interaction</w:t>
      </w:r>
      <w:r w:rsidRPr="00C732E9">
        <w:rPr>
          <w:rFonts w:ascii="Arial" w:hAnsi="Arial" w:cs="Arial"/>
          <w:spacing w:val="-5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with</w:t>
      </w:r>
      <w:r w:rsidRPr="00C732E9">
        <w:rPr>
          <w:rFonts w:ascii="Arial" w:hAnsi="Arial" w:cs="Arial"/>
          <w:spacing w:val="-7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the</w:t>
      </w:r>
      <w:r w:rsidRPr="00C732E9">
        <w:rPr>
          <w:rFonts w:ascii="Arial" w:hAnsi="Arial" w:cs="Arial"/>
          <w:spacing w:val="-3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audience</w:t>
      </w:r>
      <w:r w:rsidRPr="00C732E9">
        <w:rPr>
          <w:rFonts w:ascii="Arial" w:hAnsi="Arial" w:cs="Arial"/>
          <w:spacing w:val="-4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and</w:t>
      </w:r>
      <w:r w:rsidRPr="00C732E9">
        <w:rPr>
          <w:rFonts w:ascii="Arial" w:hAnsi="Arial" w:cs="Arial"/>
          <w:spacing w:val="-1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managing</w:t>
      </w:r>
      <w:r w:rsidRPr="00C732E9">
        <w:rPr>
          <w:rFonts w:ascii="Arial" w:hAnsi="Arial" w:cs="Arial"/>
          <w:spacing w:val="-3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audience</w:t>
      </w:r>
      <w:r w:rsidRPr="00C732E9">
        <w:rPr>
          <w:rFonts w:ascii="Arial" w:hAnsi="Arial" w:cs="Arial"/>
          <w:spacing w:val="-3"/>
          <w:sz w:val="24"/>
          <w:szCs w:val="24"/>
        </w:rPr>
        <w:t xml:space="preserve"> </w:t>
      </w:r>
      <w:r w:rsidRPr="00C732E9">
        <w:rPr>
          <w:rFonts w:ascii="Arial" w:hAnsi="Arial" w:cs="Arial"/>
          <w:spacing w:val="-2"/>
          <w:sz w:val="24"/>
          <w:szCs w:val="24"/>
        </w:rPr>
        <w:t>participation</w:t>
      </w:r>
    </w:p>
    <w:p w14:paraId="5CFBE5DD" w14:textId="77777777" w:rsidR="00010DA4" w:rsidRPr="00C732E9" w:rsidRDefault="00010DA4" w:rsidP="00C732E9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46AE4034" w14:textId="076188AD" w:rsidR="00010DA4" w:rsidRPr="00C732E9" w:rsidRDefault="00626D30" w:rsidP="00C732E9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1818683101"/>
          <w:placeholder>
            <w:docPart w:val="10C2ECD8D3694E1AA64A38D420D9E1C1"/>
          </w:placeholder>
          <w:showingPlcHdr/>
        </w:sdtPr>
        <w:sdtEndPr/>
        <w:sdtContent>
          <w:r w:rsidR="00010DA4" w:rsidRPr="00C732E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24E587AE" w14:textId="77777777" w:rsidR="00010DA4" w:rsidRPr="00C732E9" w:rsidRDefault="00010DA4" w:rsidP="00C732E9">
      <w:pPr>
        <w:pStyle w:val="BodyText"/>
        <w:spacing w:before="25" w:line="360" w:lineRule="auto"/>
        <w:rPr>
          <w:rFonts w:ascii="Arial" w:hAnsi="Arial" w:cs="Arial"/>
          <w:sz w:val="24"/>
          <w:szCs w:val="24"/>
        </w:rPr>
      </w:pPr>
    </w:p>
    <w:p w14:paraId="1492DF7A" w14:textId="77777777" w:rsidR="00010DA4" w:rsidRPr="00C732E9" w:rsidRDefault="00010DA4" w:rsidP="00C732E9">
      <w:pPr>
        <w:pStyle w:val="BodyText"/>
        <w:spacing w:line="360" w:lineRule="auto"/>
        <w:ind w:left="-208"/>
        <w:rPr>
          <w:rFonts w:ascii="Arial" w:hAnsi="Arial" w:cs="Arial"/>
          <w:sz w:val="24"/>
          <w:szCs w:val="24"/>
        </w:rPr>
      </w:pPr>
      <w:r w:rsidRPr="00C732E9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78452EC8" wp14:editId="112098FC">
                <wp:extent cx="5905500" cy="19685"/>
                <wp:effectExtent l="19050" t="0" r="9525" b="889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05500" cy="19685"/>
                          <a:chOff x="0" y="0"/>
                          <a:chExt cx="5905500" cy="1968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9537"/>
                            <a:ext cx="5905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05500">
                                <a:moveTo>
                                  <a:pt x="0" y="0"/>
                                </a:moveTo>
                                <a:lnTo>
                                  <a:pt x="5905500" y="0"/>
                                </a:lnTo>
                              </a:path>
                            </a:pathLst>
                          </a:custGeom>
                          <a:ln w="190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33CBA4" id="Group 8" o:spid="_x0000_s1026" style="width:465pt;height:1.55pt;mso-position-horizontal-relative:char;mso-position-vertical-relative:line" coordsize="59055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">
                <v:shape id="Graphic 9" o:spid="_x0000_s1027" style="position:absolute;top:95;width:59055;height:13;visibility:visible;mso-wrap-style:square;v-text-anchor:top" coordsize="5905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" path="m,l5905500,e" filled="f" strokeweight=".52986mm">
                  <v:path arrowok="t"/>
                </v:shape>
                <w10:anchorlock/>
              </v:group>
            </w:pict>
          </mc:Fallback>
        </mc:AlternateContent>
      </w:r>
    </w:p>
    <w:p w14:paraId="619406D0" w14:textId="77777777" w:rsidR="00010DA4" w:rsidRPr="00C732E9" w:rsidRDefault="00010DA4" w:rsidP="00C732E9">
      <w:pPr>
        <w:pStyle w:val="Heading1"/>
        <w:numPr>
          <w:ilvl w:val="0"/>
          <w:numId w:val="1"/>
        </w:numPr>
        <w:tabs>
          <w:tab w:val="left" w:pos="383"/>
        </w:tabs>
        <w:spacing w:before="206" w:line="360" w:lineRule="auto"/>
        <w:ind w:left="383" w:hanging="248"/>
        <w:rPr>
          <w:rFonts w:ascii="Arial" w:hAnsi="Arial" w:cs="Arial"/>
          <w:sz w:val="24"/>
          <w:szCs w:val="24"/>
        </w:rPr>
      </w:pPr>
      <w:r w:rsidRPr="00C732E9">
        <w:rPr>
          <w:rFonts w:ascii="Arial" w:hAnsi="Arial" w:cs="Arial"/>
          <w:sz w:val="24"/>
          <w:szCs w:val="24"/>
        </w:rPr>
        <w:t>Strengths</w:t>
      </w:r>
      <w:r w:rsidRPr="00C732E9">
        <w:rPr>
          <w:rFonts w:ascii="Arial" w:hAnsi="Arial" w:cs="Arial"/>
          <w:spacing w:val="-3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>and</w:t>
      </w:r>
      <w:r w:rsidRPr="00C732E9">
        <w:rPr>
          <w:rFonts w:ascii="Arial" w:hAnsi="Arial" w:cs="Arial"/>
          <w:spacing w:val="-6"/>
          <w:sz w:val="24"/>
          <w:szCs w:val="24"/>
        </w:rPr>
        <w:t xml:space="preserve"> </w:t>
      </w:r>
      <w:r w:rsidRPr="00C732E9">
        <w:rPr>
          <w:rFonts w:ascii="Arial" w:hAnsi="Arial" w:cs="Arial"/>
          <w:sz w:val="24"/>
          <w:szCs w:val="24"/>
        </w:rPr>
        <w:t xml:space="preserve">learning </w:t>
      </w:r>
      <w:r w:rsidRPr="00C732E9">
        <w:rPr>
          <w:rFonts w:ascii="Arial" w:hAnsi="Arial" w:cs="Arial"/>
          <w:spacing w:val="-2"/>
          <w:sz w:val="24"/>
          <w:szCs w:val="24"/>
        </w:rPr>
        <w:t>needs:</w:t>
      </w:r>
    </w:p>
    <w:p w14:paraId="67D0AC94" w14:textId="77777777" w:rsidR="00010DA4" w:rsidRPr="00C732E9" w:rsidRDefault="00010DA4" w:rsidP="00C732E9">
      <w:pPr>
        <w:spacing w:line="360" w:lineRule="auto"/>
        <w:jc w:val="both"/>
        <w:rPr>
          <w:rFonts w:ascii="Arial" w:hAnsi="Arial" w:cs="Arial"/>
          <w:color w:val="1D1B11"/>
          <w:sz w:val="24"/>
          <w:szCs w:val="24"/>
        </w:rPr>
      </w:pPr>
    </w:p>
    <w:p w14:paraId="25FF7343" w14:textId="342AC4E7" w:rsidR="00262F88" w:rsidRPr="00C732E9" w:rsidRDefault="00626D30" w:rsidP="00C732E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-953085566"/>
          <w:placeholder>
            <w:docPart w:val="DD95B7811C104582816B83E04CB5EBB9"/>
          </w:placeholder>
          <w:showingPlcHdr/>
        </w:sdtPr>
        <w:sdtEndPr/>
        <w:sdtContent>
          <w:r w:rsidR="00010DA4" w:rsidRPr="00C732E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sectPr w:rsidR="00262F88" w:rsidRPr="00C732E9" w:rsidSect="00262F88">
      <w:headerReference w:type="default" r:id="rId7"/>
      <w:footerReference w:type="default" r:id="rId8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43CB5" w14:textId="77777777" w:rsidR="00CD2C7B" w:rsidRDefault="00CD2C7B" w:rsidP="00262F88">
      <w:r>
        <w:separator/>
      </w:r>
    </w:p>
  </w:endnote>
  <w:endnote w:type="continuationSeparator" w:id="0">
    <w:p w14:paraId="0F7E0AB0" w14:textId="77777777" w:rsidR="00CD2C7B" w:rsidRDefault="00CD2C7B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3A0AA" w14:textId="5F6CF198" w:rsidR="00262F88" w:rsidRPr="00626D30" w:rsidRDefault="00CD2C7B" w:rsidP="00CD2C7B">
    <w:pPr>
      <w:tabs>
        <w:tab w:val="left" w:pos="6838"/>
      </w:tabs>
      <w:spacing w:before="83"/>
      <w:ind w:left="135"/>
      <w:rPr>
        <w:rFonts w:ascii="Arial"/>
        <w:sz w:val="24"/>
        <w:szCs w:val="24"/>
      </w:rPr>
    </w:pPr>
    <w:r w:rsidRPr="00626D30">
      <w:rPr>
        <w:rFonts w:ascii="Arial"/>
        <w:i/>
        <w:iCs/>
        <w:sz w:val="24"/>
        <w:szCs w:val="24"/>
      </w:rPr>
      <w:t>13.10.D</w:t>
    </w:r>
    <w:r w:rsidRPr="00626D30">
      <w:rPr>
        <w:rFonts w:ascii="Arial"/>
        <w:i/>
        <w:iCs/>
        <w:spacing w:val="-5"/>
        <w:sz w:val="24"/>
        <w:szCs w:val="24"/>
      </w:rPr>
      <w:t xml:space="preserve"> </w:t>
    </w:r>
    <w:r w:rsidRPr="00626D30">
      <w:rPr>
        <w:rFonts w:ascii="Arial"/>
        <w:i/>
        <w:iCs/>
        <w:sz w:val="24"/>
        <w:szCs w:val="24"/>
      </w:rPr>
      <w:t>Feedback</w:t>
    </w:r>
    <w:r w:rsidRPr="00626D30">
      <w:rPr>
        <w:rFonts w:ascii="Arial"/>
        <w:i/>
        <w:iCs/>
        <w:spacing w:val="-1"/>
        <w:sz w:val="24"/>
        <w:szCs w:val="24"/>
      </w:rPr>
      <w:t xml:space="preserve"> </w:t>
    </w:r>
    <w:r w:rsidRPr="00626D30">
      <w:rPr>
        <w:rFonts w:ascii="Arial"/>
        <w:i/>
        <w:iCs/>
        <w:sz w:val="24"/>
        <w:szCs w:val="24"/>
      </w:rPr>
      <w:t>on</w:t>
    </w:r>
    <w:r w:rsidRPr="00626D30">
      <w:rPr>
        <w:rFonts w:ascii="Arial"/>
        <w:i/>
        <w:iCs/>
        <w:spacing w:val="-7"/>
        <w:sz w:val="24"/>
        <w:szCs w:val="24"/>
      </w:rPr>
      <w:t xml:space="preserve"> TEW </w:t>
    </w:r>
    <w:r w:rsidRPr="00626D30">
      <w:rPr>
        <w:rFonts w:ascii="Arial"/>
        <w:i/>
        <w:iCs/>
        <w:spacing w:val="-2"/>
        <w:sz w:val="24"/>
        <w:szCs w:val="24"/>
      </w:rPr>
      <w:t>Teaching</w:t>
    </w:r>
    <w:r w:rsidRPr="00626D30">
      <w:rPr>
        <w:rFonts w:ascii="Arial"/>
        <w:i/>
        <w:iCs/>
        <w:spacing w:val="-2"/>
        <w:sz w:val="24"/>
        <w:szCs w:val="24"/>
      </w:rPr>
      <w:tab/>
    </w:r>
    <w:r w:rsidR="00262F88" w:rsidRPr="00626D30">
      <w:rPr>
        <w:rFonts w:ascii="Arial" w:hAnsi="Arial" w:cs="Arial"/>
        <w:i/>
        <w:color w:val="1D1B11"/>
        <w:sz w:val="24"/>
        <w:szCs w:val="24"/>
      </w:rPr>
      <w:tab/>
    </w:r>
    <w:r w:rsidR="00262F88" w:rsidRPr="00626D30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C732E9" w:rsidRPr="00626D30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626D30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626D30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p w14:paraId="2D776A02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30364" w14:textId="77777777" w:rsidR="00CD2C7B" w:rsidRDefault="00CD2C7B" w:rsidP="00262F88">
      <w:r>
        <w:separator/>
      </w:r>
    </w:p>
  </w:footnote>
  <w:footnote w:type="continuationSeparator" w:id="0">
    <w:p w14:paraId="7B6D54EF" w14:textId="77777777" w:rsidR="00CD2C7B" w:rsidRDefault="00CD2C7B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EC1DA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58C4EBA2" wp14:editId="15908E61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5B3FB5D0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362EE2E0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3FC27DF2" w14:textId="3FB7291B" w:rsidR="00262F88" w:rsidRPr="00CD2C7B" w:rsidRDefault="00CD2C7B" w:rsidP="00010DA4">
    <w:pPr>
      <w:tabs>
        <w:tab w:val="left" w:pos="6838"/>
      </w:tabs>
      <w:spacing w:before="83"/>
      <w:rPr>
        <w:rFonts w:ascii="Arial"/>
        <w:b/>
        <w:bCs/>
        <w:i/>
        <w:iCs/>
        <w:sz w:val="28"/>
        <w:szCs w:val="28"/>
      </w:rPr>
    </w:pPr>
    <w:r w:rsidRPr="00CD2C7B">
      <w:rPr>
        <w:rFonts w:ascii="Arial"/>
        <w:b/>
        <w:bCs/>
        <w:i/>
        <w:iCs/>
        <w:sz w:val="28"/>
        <w:szCs w:val="28"/>
      </w:rPr>
      <w:t>13.10.D</w:t>
    </w:r>
    <w:r w:rsidRPr="00CD2C7B">
      <w:rPr>
        <w:rFonts w:ascii="Arial"/>
        <w:b/>
        <w:bCs/>
        <w:i/>
        <w:iCs/>
        <w:spacing w:val="-5"/>
        <w:sz w:val="28"/>
        <w:szCs w:val="28"/>
      </w:rPr>
      <w:t xml:space="preserve"> </w:t>
    </w:r>
    <w:r w:rsidRPr="00CD2C7B">
      <w:rPr>
        <w:rFonts w:ascii="Arial"/>
        <w:b/>
        <w:bCs/>
        <w:i/>
        <w:iCs/>
        <w:sz w:val="28"/>
        <w:szCs w:val="28"/>
      </w:rPr>
      <w:t>Feedback</w:t>
    </w:r>
    <w:r w:rsidRPr="00CD2C7B">
      <w:rPr>
        <w:rFonts w:ascii="Arial"/>
        <w:b/>
        <w:bCs/>
        <w:i/>
        <w:iCs/>
        <w:spacing w:val="-1"/>
        <w:sz w:val="28"/>
        <w:szCs w:val="28"/>
      </w:rPr>
      <w:t xml:space="preserve"> </w:t>
    </w:r>
    <w:r w:rsidRPr="00CD2C7B">
      <w:rPr>
        <w:rFonts w:ascii="Arial"/>
        <w:b/>
        <w:bCs/>
        <w:i/>
        <w:iCs/>
        <w:sz w:val="28"/>
        <w:szCs w:val="28"/>
      </w:rPr>
      <w:t>on</w:t>
    </w:r>
    <w:r w:rsidRPr="00CD2C7B">
      <w:rPr>
        <w:rFonts w:ascii="Arial"/>
        <w:b/>
        <w:bCs/>
        <w:i/>
        <w:iCs/>
        <w:spacing w:val="-7"/>
        <w:sz w:val="28"/>
        <w:szCs w:val="28"/>
      </w:rPr>
      <w:t xml:space="preserve"> </w:t>
    </w:r>
    <w:r>
      <w:rPr>
        <w:rFonts w:ascii="Arial"/>
        <w:b/>
        <w:bCs/>
        <w:i/>
        <w:iCs/>
        <w:spacing w:val="-7"/>
        <w:sz w:val="28"/>
        <w:szCs w:val="28"/>
      </w:rPr>
      <w:t xml:space="preserve">TEW </w:t>
    </w:r>
    <w:r w:rsidRPr="00CD2C7B">
      <w:rPr>
        <w:rFonts w:ascii="Arial"/>
        <w:b/>
        <w:bCs/>
        <w:i/>
        <w:iCs/>
        <w:spacing w:val="-2"/>
        <w:sz w:val="28"/>
        <w:szCs w:val="28"/>
      </w:rPr>
      <w:t>Teaching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E14B7"/>
    <w:multiLevelType w:val="hybridMultilevel"/>
    <w:tmpl w:val="C744155E"/>
    <w:lvl w:ilvl="0" w:tplc="F5741386">
      <w:start w:val="1"/>
      <w:numFmt w:val="decimal"/>
      <w:lvlText w:val="%1)"/>
      <w:lvlJc w:val="left"/>
      <w:pPr>
        <w:ind w:left="385" w:hanging="25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1" w:tplc="53B0E8E4">
      <w:numFmt w:val="bullet"/>
      <w:lvlText w:val="•"/>
      <w:lvlJc w:val="left"/>
      <w:pPr>
        <w:ind w:left="84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D2CAB3A">
      <w:numFmt w:val="bullet"/>
      <w:lvlText w:val="•"/>
      <w:lvlJc w:val="left"/>
      <w:pPr>
        <w:ind w:left="1827" w:hanging="360"/>
      </w:pPr>
      <w:rPr>
        <w:rFonts w:hint="default"/>
        <w:lang w:val="en-US" w:eastAsia="en-US" w:bidi="ar-SA"/>
      </w:rPr>
    </w:lvl>
    <w:lvl w:ilvl="3" w:tplc="43DEF9AE">
      <w:numFmt w:val="bullet"/>
      <w:lvlText w:val="•"/>
      <w:lvlJc w:val="left"/>
      <w:pPr>
        <w:ind w:left="2814" w:hanging="360"/>
      </w:pPr>
      <w:rPr>
        <w:rFonts w:hint="default"/>
        <w:lang w:val="en-US" w:eastAsia="en-US" w:bidi="ar-SA"/>
      </w:rPr>
    </w:lvl>
    <w:lvl w:ilvl="4" w:tplc="506A8996">
      <w:numFmt w:val="bullet"/>
      <w:lvlText w:val="•"/>
      <w:lvlJc w:val="left"/>
      <w:pPr>
        <w:ind w:left="3801" w:hanging="360"/>
      </w:pPr>
      <w:rPr>
        <w:rFonts w:hint="default"/>
        <w:lang w:val="en-US" w:eastAsia="en-US" w:bidi="ar-SA"/>
      </w:rPr>
    </w:lvl>
    <w:lvl w:ilvl="5" w:tplc="ACB425B8">
      <w:numFmt w:val="bullet"/>
      <w:lvlText w:val="•"/>
      <w:lvlJc w:val="left"/>
      <w:pPr>
        <w:ind w:left="4788" w:hanging="360"/>
      </w:pPr>
      <w:rPr>
        <w:rFonts w:hint="default"/>
        <w:lang w:val="en-US" w:eastAsia="en-US" w:bidi="ar-SA"/>
      </w:rPr>
    </w:lvl>
    <w:lvl w:ilvl="6" w:tplc="524A466E">
      <w:numFmt w:val="bullet"/>
      <w:lvlText w:val="•"/>
      <w:lvlJc w:val="left"/>
      <w:pPr>
        <w:ind w:left="5776" w:hanging="360"/>
      </w:pPr>
      <w:rPr>
        <w:rFonts w:hint="default"/>
        <w:lang w:val="en-US" w:eastAsia="en-US" w:bidi="ar-SA"/>
      </w:rPr>
    </w:lvl>
    <w:lvl w:ilvl="7" w:tplc="573AC764">
      <w:numFmt w:val="bullet"/>
      <w:lvlText w:val="•"/>
      <w:lvlJc w:val="left"/>
      <w:pPr>
        <w:ind w:left="6763" w:hanging="360"/>
      </w:pPr>
      <w:rPr>
        <w:rFonts w:hint="default"/>
        <w:lang w:val="en-US" w:eastAsia="en-US" w:bidi="ar-SA"/>
      </w:rPr>
    </w:lvl>
    <w:lvl w:ilvl="8" w:tplc="C49AC668">
      <w:numFmt w:val="bullet"/>
      <w:lvlText w:val="•"/>
      <w:lvlJc w:val="left"/>
      <w:pPr>
        <w:ind w:left="7750" w:hanging="360"/>
      </w:pPr>
      <w:rPr>
        <w:rFonts w:hint="default"/>
        <w:lang w:val="en-US" w:eastAsia="en-US" w:bidi="ar-SA"/>
      </w:rPr>
    </w:lvl>
  </w:abstractNum>
  <w:num w:numId="1" w16cid:durableId="1148012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vEtm7QFJdJbm6iDiUWoV996ElFNl2qEjFWb/jn6unTte0InUUu3QuMKCKAlKVjTy7NEbh6EhaUCG0lwfv8ji7Q==" w:salt="Z9bMumoUvG4H69+hcVCpd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C7B"/>
    <w:rsid w:val="00010DA4"/>
    <w:rsid w:val="00063308"/>
    <w:rsid w:val="000A0B30"/>
    <w:rsid w:val="000F5522"/>
    <w:rsid w:val="00262F88"/>
    <w:rsid w:val="0026645D"/>
    <w:rsid w:val="002D39E3"/>
    <w:rsid w:val="002E48AC"/>
    <w:rsid w:val="00323705"/>
    <w:rsid w:val="005375CD"/>
    <w:rsid w:val="005E1A37"/>
    <w:rsid w:val="00626D30"/>
    <w:rsid w:val="00661CB4"/>
    <w:rsid w:val="00676932"/>
    <w:rsid w:val="006B564C"/>
    <w:rsid w:val="006E1148"/>
    <w:rsid w:val="007079F7"/>
    <w:rsid w:val="00941C08"/>
    <w:rsid w:val="00AC274D"/>
    <w:rsid w:val="00B90125"/>
    <w:rsid w:val="00BF28D8"/>
    <w:rsid w:val="00C732E9"/>
    <w:rsid w:val="00CD2C7B"/>
    <w:rsid w:val="00D42185"/>
    <w:rsid w:val="00DA25CF"/>
    <w:rsid w:val="00EF59E0"/>
    <w:rsid w:val="00EF6229"/>
    <w:rsid w:val="00F30C5D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868E6B"/>
  <w15:docId w15:val="{4A579DF2-BB7D-4DD9-AE5E-9977B9BAA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73DA6097B741DAA78DA6CF05861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66E4C-CEFC-42FD-B4E2-FFB8DF890E25}"/>
      </w:docPartPr>
      <w:docPartBody>
        <w:p w:rsidR="0092608C" w:rsidRDefault="0092608C" w:rsidP="0092608C">
          <w:pPr>
            <w:pStyle w:val="9073DA6097B741DAA78DA6CF05861FA1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95265684804BBFACAA876B49B22A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C68CC-BFE6-4A9D-9B51-BABD9DC45C1A}"/>
      </w:docPartPr>
      <w:docPartBody>
        <w:p w:rsidR="0092608C" w:rsidRDefault="0092608C" w:rsidP="0092608C">
          <w:pPr>
            <w:pStyle w:val="A995265684804BBFACAA876B49B22AD7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8A196C85F24A94BB77A9622896C9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CB14A0-8727-4034-8D2F-EDC0479BEE73}"/>
      </w:docPartPr>
      <w:docPartBody>
        <w:p w:rsidR="0092608C" w:rsidRDefault="0092608C" w:rsidP="0092608C">
          <w:pPr>
            <w:pStyle w:val="3A8A196C85F24A94BB77A9622896C9AC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3CB84A7314498AA2BA4D9FD397C4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A8E34C-79E0-4201-AABB-C4A3E58FDB26}"/>
      </w:docPartPr>
      <w:docPartBody>
        <w:p w:rsidR="0092608C" w:rsidRDefault="0092608C" w:rsidP="0092608C">
          <w:pPr>
            <w:pStyle w:val="303CB84A7314498AA2BA4D9FD397C4D8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C2ECD8D3694E1AA64A38D420D9E1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B4979-9C07-4ED9-A74D-F20BA27F6962}"/>
      </w:docPartPr>
      <w:docPartBody>
        <w:p w:rsidR="0092608C" w:rsidRDefault="0092608C" w:rsidP="0092608C">
          <w:pPr>
            <w:pStyle w:val="10C2ECD8D3694E1AA64A38D420D9E1C1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95B7811C104582816B83E04CB5E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AA392-4158-4513-AF2C-6ABC83CABB67}"/>
      </w:docPartPr>
      <w:docPartBody>
        <w:p w:rsidR="0092608C" w:rsidRDefault="0092608C" w:rsidP="0092608C">
          <w:pPr>
            <w:pStyle w:val="DD95B7811C104582816B83E04CB5EBB9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08C"/>
    <w:rsid w:val="002E48AC"/>
    <w:rsid w:val="00661CB4"/>
    <w:rsid w:val="0092608C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2608C"/>
    <w:rPr>
      <w:color w:val="666666"/>
    </w:rPr>
  </w:style>
  <w:style w:type="paragraph" w:customStyle="1" w:styleId="9073DA6097B741DAA78DA6CF05861FA1">
    <w:name w:val="9073DA6097B741DAA78DA6CF05861FA1"/>
    <w:rsid w:val="0092608C"/>
  </w:style>
  <w:style w:type="paragraph" w:customStyle="1" w:styleId="A995265684804BBFACAA876B49B22AD7">
    <w:name w:val="A995265684804BBFACAA876B49B22AD7"/>
    <w:rsid w:val="0092608C"/>
  </w:style>
  <w:style w:type="paragraph" w:customStyle="1" w:styleId="3A8A196C85F24A94BB77A9622896C9AC">
    <w:name w:val="3A8A196C85F24A94BB77A9622896C9AC"/>
    <w:rsid w:val="0092608C"/>
  </w:style>
  <w:style w:type="paragraph" w:customStyle="1" w:styleId="303CB84A7314498AA2BA4D9FD397C4D8">
    <w:name w:val="303CB84A7314498AA2BA4D9FD397C4D8"/>
    <w:rsid w:val="0092608C"/>
  </w:style>
  <w:style w:type="paragraph" w:customStyle="1" w:styleId="10C2ECD8D3694E1AA64A38D420D9E1C1">
    <w:name w:val="10C2ECD8D3694E1AA64A38D420D9E1C1"/>
    <w:rsid w:val="0092608C"/>
  </w:style>
  <w:style w:type="paragraph" w:customStyle="1" w:styleId="DD95B7811C104582816B83E04CB5EBB9">
    <w:name w:val="DD95B7811C104582816B83E04CB5EBB9"/>
    <w:rsid w:val="009260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2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4</cp:revision>
  <dcterms:created xsi:type="dcterms:W3CDTF">2025-01-20T09:37:00Z</dcterms:created>
  <dcterms:modified xsi:type="dcterms:W3CDTF">2025-04-19T16:15:00Z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